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  <w:bookmarkStart w:id="0" w:name="_GoBack"/>
      <w:bookmarkEnd w:id="0"/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ANEXO V</w:t>
      </w:r>
      <w:r w:rsidR="00DA356E">
        <w:rPr>
          <w:rFonts w:asciiTheme="minorHAnsi" w:hAnsiTheme="minorHAnsi" w:cstheme="minorHAnsi"/>
          <w:sz w:val="22"/>
          <w:szCs w:val="22"/>
        </w:rPr>
        <w:t>II</w:t>
      </w:r>
    </w:p>
    <w:p w:rsidR="002F2B38" w:rsidRDefault="002F2B38" w:rsidP="002F2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Declaración de Autenticidad de la documentación presentada para participar en el procedimiento de concesión de regulado en Orden de </w:t>
      </w:r>
      <w:r w:rsidRPr="00A30FE8">
        <w:rPr>
          <w:rFonts w:asciiTheme="minorHAnsi" w:hAnsiTheme="minorHAnsi" w:cstheme="minorHAnsi"/>
          <w:bCs/>
          <w:color w:val="000000"/>
          <w:sz w:val="22"/>
          <w:szCs w:val="22"/>
        </w:rPr>
        <w:t>15 de junio de 2026, de la Consejería de Infraestructuras y Desarrollo Territorial, por la que se aprueban las bases reguladoras de concesión de subvenciones para la financiación del transporte público de viajeros a personas con discapacidad intelectual y profesionales en el ámbito la Región de Murcia.</w:t>
      </w:r>
      <w:r w:rsidRPr="005352B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(BORM núm.1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41</w:t>
      </w:r>
      <w:r w:rsidRPr="005352B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de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22</w:t>
      </w:r>
      <w:r w:rsidRPr="005352B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de junio de 202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6)</w:t>
      </w:r>
      <w:r w:rsidRPr="005352B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y en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la Orden de la Consejería de Infraestructuras y Desarrollo Territorial, por la que se aprueba la convocatoria de subvenciones para la financiación del transporte público de viajeros a personas con discapacidad intelectual y profesionales en la Región de Murcia, para el ejercicio 2026.</w:t>
      </w: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D/Dª. ……………………………………….……………………………..., con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NIF …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…………………., en calidad de representante legal de la Asociación  …………………………………………………………………………..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con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CIF ……………………., </w:t>
      </w: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DECLARO, </w:t>
      </w: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toda la documentación presentada se encuentra vigente y constituyen copia fiel, exacta y fidedigna de los documentos originales que la misma custodia en sus archivos</w:t>
      </w: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Y para que conste firmo la presente declaración electrónicamente.</w:t>
      </w: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rPr>
          <w:rFonts w:asciiTheme="minorHAnsi" w:hAnsiTheme="minorHAnsi" w:cstheme="minorHAnsi"/>
          <w:sz w:val="22"/>
          <w:szCs w:val="22"/>
        </w:rPr>
      </w:pPr>
    </w:p>
    <w:p w:rsidR="00094CBD" w:rsidRDefault="00094CBD" w:rsidP="00094CBD">
      <w:pPr>
        <w:spacing w:after="120"/>
        <w:ind w:left="-1361"/>
        <w:jc w:val="center"/>
        <w:rPr>
          <w:rFonts w:asciiTheme="minorHAnsi" w:hAnsiTheme="minorHAnsi" w:cs="Calibri"/>
          <w:b/>
          <w:sz w:val="22"/>
          <w:szCs w:val="22"/>
        </w:rPr>
      </w:pPr>
    </w:p>
    <w:p w:rsidR="00094CBD" w:rsidRDefault="00094CBD" w:rsidP="00094CBD">
      <w:pPr>
        <w:spacing w:after="120"/>
        <w:ind w:left="-1361"/>
        <w:jc w:val="center"/>
        <w:rPr>
          <w:rFonts w:asciiTheme="minorHAnsi" w:hAnsiTheme="minorHAnsi" w:cs="Calibri"/>
          <w:b/>
          <w:sz w:val="22"/>
          <w:szCs w:val="22"/>
        </w:rPr>
      </w:pPr>
    </w:p>
    <w:p w:rsidR="0019746C" w:rsidRDefault="0019746C"/>
    <w:sectPr w:rsidR="0019746C" w:rsidSect="00244494">
      <w:headerReference w:type="default" r:id="rId9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C2" w:rsidRDefault="00114DC2" w:rsidP="0033118A">
      <w:r>
        <w:separator/>
      </w:r>
    </w:p>
  </w:endnote>
  <w:endnote w:type="continuationSeparator" w:id="0">
    <w:p w:rsidR="00114DC2" w:rsidRDefault="00114DC2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C2" w:rsidRDefault="00114DC2" w:rsidP="0033118A">
      <w:r>
        <w:separator/>
      </w:r>
    </w:p>
  </w:footnote>
  <w:footnote w:type="continuationSeparator" w:id="0">
    <w:p w:rsidR="00114DC2" w:rsidRDefault="00114DC2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2F2B38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69B7D1B6" wp14:editId="4BF51426">
                <wp:extent cx="6442371" cy="1445310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646868" cy="14911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C2"/>
    <w:rsid w:val="00014B6C"/>
    <w:rsid w:val="00047D79"/>
    <w:rsid w:val="00094CBD"/>
    <w:rsid w:val="000A6CBE"/>
    <w:rsid w:val="000B3737"/>
    <w:rsid w:val="000B4103"/>
    <w:rsid w:val="00114DC2"/>
    <w:rsid w:val="0013104E"/>
    <w:rsid w:val="001353E8"/>
    <w:rsid w:val="0019746C"/>
    <w:rsid w:val="001F6198"/>
    <w:rsid w:val="0020548E"/>
    <w:rsid w:val="00235B81"/>
    <w:rsid w:val="00244494"/>
    <w:rsid w:val="002C71E3"/>
    <w:rsid w:val="002D115A"/>
    <w:rsid w:val="002F2B38"/>
    <w:rsid w:val="0033118A"/>
    <w:rsid w:val="003C26F0"/>
    <w:rsid w:val="004E7DEE"/>
    <w:rsid w:val="005271AF"/>
    <w:rsid w:val="00546BB5"/>
    <w:rsid w:val="00681F44"/>
    <w:rsid w:val="006D7452"/>
    <w:rsid w:val="006E3224"/>
    <w:rsid w:val="00752411"/>
    <w:rsid w:val="007E0D42"/>
    <w:rsid w:val="00805E6D"/>
    <w:rsid w:val="008B55BB"/>
    <w:rsid w:val="008E3810"/>
    <w:rsid w:val="00A01ACF"/>
    <w:rsid w:val="00A441B7"/>
    <w:rsid w:val="00C44004"/>
    <w:rsid w:val="00D0196C"/>
    <w:rsid w:val="00DA356E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094CBD"/>
    <w:pPr>
      <w:spacing w:before="100" w:beforeAutospacing="1" w:after="100" w:afterAutospacing="1"/>
    </w:pPr>
    <w:rPr>
      <w:sz w:val="24"/>
      <w:szCs w:val="24"/>
    </w:rPr>
  </w:style>
  <w:style w:type="paragraph" w:styleId="Puesto">
    <w:name w:val="Title"/>
    <w:basedOn w:val="Normal"/>
    <w:next w:val="Normal"/>
    <w:link w:val="PuestoCar"/>
    <w:qFormat/>
    <w:rsid w:val="00094CB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rsid w:val="00094CBD"/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paragraph" w:customStyle="1" w:styleId="parrafo1">
    <w:name w:val="parrafo1"/>
    <w:basedOn w:val="Normal"/>
    <w:rsid w:val="00094CBD"/>
    <w:pPr>
      <w:spacing w:before="180" w:after="180"/>
      <w:ind w:firstLine="360"/>
      <w:jc w:val="both"/>
    </w:pPr>
    <w:rPr>
      <w:sz w:val="24"/>
      <w:szCs w:val="24"/>
    </w:rPr>
  </w:style>
  <w:style w:type="paragraph" w:customStyle="1" w:styleId="parrafo21">
    <w:name w:val="parrafo_21"/>
    <w:basedOn w:val="Normal"/>
    <w:rsid w:val="00094CBD"/>
    <w:pPr>
      <w:spacing w:before="360" w:after="180"/>
      <w:ind w:firstLine="360"/>
      <w:jc w:val="both"/>
    </w:pPr>
    <w:rPr>
      <w:sz w:val="24"/>
      <w:szCs w:val="24"/>
    </w:rPr>
  </w:style>
  <w:style w:type="paragraph" w:customStyle="1" w:styleId="cabezatabla1">
    <w:name w:val="cabeza_tabla1"/>
    <w:basedOn w:val="Normal"/>
    <w:rsid w:val="00094CBD"/>
    <w:pPr>
      <w:jc w:val="center"/>
    </w:pPr>
    <w:rPr>
      <w:b/>
      <w:bCs/>
      <w:sz w:val="24"/>
      <w:szCs w:val="24"/>
    </w:rPr>
  </w:style>
  <w:style w:type="paragraph" w:customStyle="1" w:styleId="cuerpotablaizq1">
    <w:name w:val="cuerpo_tabla_izq1"/>
    <w:basedOn w:val="Normal"/>
    <w:rsid w:val="00094CBD"/>
    <w:rPr>
      <w:sz w:val="22"/>
      <w:szCs w:val="22"/>
    </w:rPr>
  </w:style>
  <w:style w:type="paragraph" w:customStyle="1" w:styleId="cuerpotablacentro1">
    <w:name w:val="cuerpo_tabla_centro1"/>
    <w:basedOn w:val="Normal"/>
    <w:rsid w:val="00094CBD"/>
    <w:pPr>
      <w:jc w:val="center"/>
    </w:pPr>
    <w:rPr>
      <w:sz w:val="22"/>
      <w:szCs w:val="22"/>
    </w:rPr>
  </w:style>
  <w:style w:type="paragraph" w:customStyle="1" w:styleId="western">
    <w:name w:val="western"/>
    <w:basedOn w:val="Normal"/>
    <w:rsid w:val="00094CBD"/>
    <w:pPr>
      <w:spacing w:before="100" w:beforeAutospacing="1" w:after="142" w:line="288" w:lineRule="auto"/>
    </w:pPr>
    <w:rPr>
      <w:color w:val="00000A"/>
      <w:sz w:val="24"/>
      <w:szCs w:val="24"/>
    </w:rPr>
  </w:style>
  <w:style w:type="paragraph" w:customStyle="1" w:styleId="Default">
    <w:name w:val="Default"/>
    <w:rsid w:val="00094CB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customStyle="1" w:styleId="parrafo">
    <w:name w:val="parrafo"/>
    <w:basedOn w:val="Normal"/>
    <w:rsid w:val="00094CBD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2">
    <w:name w:val="parrafo_2"/>
    <w:basedOn w:val="Normal"/>
    <w:rsid w:val="00094C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2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3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BE3F23-488B-4432-ADBD-BDD0BBEB5B30}">
  <ds:schemaRefs>
    <ds:schemaRef ds:uri="http://purl.org/dc/elements/1.1/"/>
    <ds:schemaRef ds:uri="http://schemas.microsoft.com/office/2006/metadata/properties"/>
    <ds:schemaRef ds:uri="1c9c8636-0486-4c9b-b75c-7b805ddaaf6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bab14156-fcf3-44e2-9c4b-c33f1f92d41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2023-04-17T11:40:00Z</dcterms:created>
  <dcterms:modified xsi:type="dcterms:W3CDTF">2026-07-07T11:05:00Z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